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B72" w:rsidRDefault="001D3B72" w:rsidP="007B24DA">
      <w:pPr>
        <w:spacing w:before="5" w:line="268" w:lineRule="auto"/>
        <w:ind w:right="744"/>
        <w:rPr>
          <w:b/>
          <w:spacing w:val="-1"/>
          <w:sz w:val="24"/>
        </w:rPr>
      </w:pPr>
    </w:p>
    <w:p w:rsidR="00045C1D" w:rsidRDefault="00045C1D" w:rsidP="00045C1D">
      <w:pPr>
        <w:spacing w:before="5" w:line="268" w:lineRule="auto"/>
        <w:ind w:left="754" w:right="744"/>
        <w:jc w:val="center"/>
        <w:rPr>
          <w:b/>
          <w:sz w:val="24"/>
        </w:rPr>
      </w:pPr>
      <w:r>
        <w:rPr>
          <w:b/>
          <w:spacing w:val="-1"/>
          <w:sz w:val="24"/>
        </w:rPr>
        <w:t>OGGETTO: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AVVISO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 xml:space="preserve">INTERNO </w:t>
      </w:r>
      <w:r>
        <w:rPr>
          <w:b/>
          <w:spacing w:val="-10"/>
          <w:sz w:val="24"/>
        </w:rPr>
        <w:t xml:space="preserve"> </w:t>
      </w:r>
      <w:r>
        <w:rPr>
          <w:b/>
          <w:spacing w:val="-1"/>
          <w:sz w:val="24"/>
        </w:rPr>
        <w:t>DI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SELEZIONE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PER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COMPONENTI DEL</w:t>
      </w:r>
    </w:p>
    <w:p w:rsidR="00045C1D" w:rsidRDefault="00045C1D" w:rsidP="00045C1D">
      <w:pPr>
        <w:spacing w:before="5" w:line="268" w:lineRule="auto"/>
        <w:ind w:left="754" w:right="744"/>
        <w:jc w:val="center"/>
        <w:rPr>
          <w:b/>
          <w:sz w:val="24"/>
        </w:rPr>
      </w:pPr>
      <w:r>
        <w:rPr>
          <w:b/>
          <w:sz w:val="24"/>
        </w:rPr>
        <w:t>TEAM PER LA PREVENZIONE DELLA DISPERSIONE SCOLASTICA</w:t>
      </w:r>
    </w:p>
    <w:p w:rsidR="00045C1D" w:rsidRDefault="00045C1D" w:rsidP="00045C1D">
      <w:pPr>
        <w:spacing w:before="5" w:line="268" w:lineRule="auto"/>
        <w:ind w:left="754" w:right="744"/>
        <w:rPr>
          <w:b/>
          <w:sz w:val="24"/>
        </w:rPr>
      </w:pPr>
    </w:p>
    <w:p w:rsidR="006104EE" w:rsidRPr="006104EE" w:rsidRDefault="006104EE" w:rsidP="006104EE">
      <w:pPr>
        <w:widowControl w:val="0"/>
        <w:suppressAutoHyphens/>
        <w:spacing w:line="240" w:lineRule="exact"/>
        <w:ind w:right="89"/>
        <w:jc w:val="center"/>
        <w:rPr>
          <w:rFonts w:eastAsia="Times New Roman" w:hAnsi="Times New Roman" w:cs="Times New Roman"/>
          <w:b/>
          <w:sz w:val="24"/>
          <w:szCs w:val="22"/>
          <w:lang w:eastAsia="en-US"/>
        </w:rPr>
      </w:pPr>
      <w:r w:rsidRPr="006104EE">
        <w:rPr>
          <w:rFonts w:eastAsia="Times New Roman" w:hAnsi="Times New Roman" w:cs="Times New Roman"/>
          <w:b/>
          <w:sz w:val="24"/>
          <w:szCs w:val="22"/>
          <w:lang w:eastAsia="en-US"/>
        </w:rPr>
        <w:t>PIANO NAZIONALE DI RIPRESA E RESILIENZA</w:t>
      </w:r>
    </w:p>
    <w:p w:rsidR="006104EE" w:rsidRPr="006104EE" w:rsidRDefault="006104EE" w:rsidP="006104EE">
      <w:pPr>
        <w:widowControl w:val="0"/>
        <w:suppressAutoHyphens/>
        <w:spacing w:line="240" w:lineRule="exact"/>
        <w:ind w:right="89"/>
        <w:jc w:val="center"/>
        <w:rPr>
          <w:rFonts w:eastAsia="Times New Roman" w:hAnsi="Times New Roman" w:cs="Times New Roman"/>
          <w:b/>
          <w:sz w:val="24"/>
          <w:szCs w:val="22"/>
          <w:lang w:eastAsia="en-US"/>
        </w:rPr>
      </w:pPr>
      <w:r w:rsidRPr="006104EE">
        <w:rPr>
          <w:rFonts w:eastAsia="Times New Roman" w:hAnsi="Times New Roman" w:cs="Times New Roman"/>
          <w:b/>
          <w:sz w:val="24"/>
          <w:szCs w:val="22"/>
          <w:lang w:eastAsia="en-US"/>
        </w:rPr>
        <w:t>MISSIONE 4: ISTRUZIONE E RICERCA</w:t>
      </w:r>
    </w:p>
    <w:p w:rsidR="006104EE" w:rsidRPr="006104EE" w:rsidRDefault="006104EE" w:rsidP="006104EE">
      <w:pPr>
        <w:widowControl w:val="0"/>
        <w:suppressAutoHyphens/>
        <w:spacing w:line="240" w:lineRule="exact"/>
        <w:ind w:right="89"/>
        <w:jc w:val="center"/>
        <w:rPr>
          <w:rFonts w:eastAsia="Times New Roman" w:hAnsi="Times New Roman" w:cs="Times New Roman"/>
          <w:b/>
          <w:sz w:val="24"/>
          <w:szCs w:val="22"/>
          <w:lang w:eastAsia="en-US"/>
        </w:rPr>
      </w:pPr>
      <w:r w:rsidRPr="006104EE">
        <w:rPr>
          <w:rFonts w:eastAsia="Times New Roman" w:hAnsi="Times New Roman" w:cs="Times New Roman"/>
          <w:b/>
          <w:sz w:val="24"/>
          <w:szCs w:val="22"/>
          <w:lang w:eastAsia="en-US"/>
        </w:rPr>
        <w:t xml:space="preserve">Componente 1 </w:t>
      </w:r>
      <w:r w:rsidRPr="006104EE">
        <w:rPr>
          <w:rFonts w:eastAsia="Times New Roman" w:hAnsi="Times New Roman" w:cs="Times New Roman"/>
          <w:b/>
          <w:sz w:val="24"/>
          <w:szCs w:val="22"/>
          <w:lang w:eastAsia="en-US"/>
        </w:rPr>
        <w:t>–</w:t>
      </w:r>
      <w:r w:rsidRPr="006104EE">
        <w:rPr>
          <w:rFonts w:eastAsia="Times New Roman" w:hAnsi="Times New Roman" w:cs="Times New Roman"/>
          <w:b/>
          <w:sz w:val="24"/>
          <w:szCs w:val="22"/>
          <w:lang w:eastAsia="en-US"/>
        </w:rPr>
        <w:t xml:space="preserve"> Potenziamento dell</w:t>
      </w:r>
      <w:r w:rsidRPr="006104EE">
        <w:rPr>
          <w:rFonts w:eastAsia="Times New Roman" w:hAnsi="Times New Roman" w:cs="Times New Roman"/>
          <w:b/>
          <w:sz w:val="24"/>
          <w:szCs w:val="22"/>
          <w:lang w:eastAsia="en-US"/>
        </w:rPr>
        <w:t>’</w:t>
      </w:r>
      <w:r w:rsidRPr="006104EE">
        <w:rPr>
          <w:rFonts w:eastAsia="Times New Roman" w:hAnsi="Times New Roman" w:cs="Times New Roman"/>
          <w:b/>
          <w:sz w:val="24"/>
          <w:szCs w:val="22"/>
          <w:lang w:eastAsia="en-US"/>
        </w:rPr>
        <w:t>offerta dei servizi di istruzione: dagli asili nido alle Universit</w:t>
      </w:r>
      <w:r w:rsidRPr="006104EE">
        <w:rPr>
          <w:rFonts w:eastAsia="Times New Roman" w:hAnsi="Times New Roman" w:cs="Times New Roman"/>
          <w:b/>
          <w:sz w:val="24"/>
          <w:szCs w:val="22"/>
          <w:lang w:eastAsia="en-US"/>
        </w:rPr>
        <w:t>à</w:t>
      </w:r>
    </w:p>
    <w:p w:rsidR="006104EE" w:rsidRPr="006104EE" w:rsidRDefault="006104EE" w:rsidP="006104EE">
      <w:pPr>
        <w:widowControl w:val="0"/>
        <w:suppressAutoHyphens/>
        <w:spacing w:line="240" w:lineRule="exact"/>
        <w:ind w:right="89"/>
        <w:jc w:val="center"/>
        <w:rPr>
          <w:rFonts w:eastAsia="Times New Roman" w:hAnsi="Times New Roman" w:cs="Times New Roman"/>
          <w:b/>
          <w:sz w:val="24"/>
          <w:szCs w:val="22"/>
          <w:lang w:eastAsia="en-US"/>
        </w:rPr>
      </w:pPr>
      <w:r w:rsidRPr="006104EE">
        <w:rPr>
          <w:rFonts w:eastAsia="Times New Roman" w:hAnsi="Times New Roman" w:cs="Times New Roman"/>
          <w:b/>
          <w:sz w:val="24"/>
          <w:szCs w:val="22"/>
          <w:lang w:eastAsia="en-US"/>
        </w:rPr>
        <w:t>Investimento 1.4: Intervento straordinario finalizzato alla riduzione dei divari territoriali nelle scuole secondarie di primo e di secondo grado e alla lotta alla dispersione scolastica</w:t>
      </w:r>
    </w:p>
    <w:p w:rsidR="006104EE" w:rsidRPr="006104EE" w:rsidRDefault="006104EE" w:rsidP="006104EE">
      <w:pPr>
        <w:widowControl w:val="0"/>
        <w:suppressAutoHyphens/>
        <w:spacing w:line="240" w:lineRule="exact"/>
        <w:ind w:right="89"/>
        <w:jc w:val="center"/>
        <w:rPr>
          <w:rFonts w:eastAsia="Times New Roman" w:hAnsi="Times New Roman" w:cs="Times New Roman"/>
          <w:b/>
          <w:sz w:val="24"/>
          <w:szCs w:val="22"/>
          <w:lang w:eastAsia="en-US"/>
        </w:rPr>
      </w:pPr>
      <w:r w:rsidRPr="006104EE">
        <w:rPr>
          <w:rFonts w:eastAsia="Times New Roman" w:hAnsi="Times New Roman" w:cs="Times New Roman"/>
          <w:b/>
          <w:sz w:val="24"/>
          <w:szCs w:val="22"/>
          <w:lang w:eastAsia="en-US"/>
        </w:rPr>
        <w:t>Interventi di tutoraggio e formazione per la riduzione dei divari negli apprendimenti e il contrasto alla dispersione scolastica</w:t>
      </w:r>
    </w:p>
    <w:p w:rsidR="006104EE" w:rsidRPr="006104EE" w:rsidRDefault="006104EE" w:rsidP="006104EE">
      <w:pPr>
        <w:widowControl w:val="0"/>
        <w:suppressAutoHyphens/>
        <w:spacing w:line="240" w:lineRule="exact"/>
        <w:ind w:right="89"/>
        <w:jc w:val="center"/>
        <w:rPr>
          <w:rFonts w:ascii="Times New Roman" w:eastAsia="Times New Roman" w:hAnsi="Times New Roman" w:cs="Times New Roman"/>
          <w:b/>
          <w:spacing w:val="1"/>
          <w:sz w:val="21"/>
          <w:szCs w:val="22"/>
          <w:lang w:eastAsia="en-US"/>
        </w:rPr>
      </w:pPr>
      <w:r w:rsidRPr="006104EE">
        <w:rPr>
          <w:rFonts w:eastAsia="Times New Roman" w:hAnsi="Times New Roman" w:cs="Times New Roman"/>
          <w:b/>
          <w:sz w:val="24"/>
          <w:szCs w:val="22"/>
          <w:lang w:eastAsia="en-US"/>
        </w:rPr>
        <w:t>(D.M. 2 febbraio 2024, n. 19)</w:t>
      </w:r>
    </w:p>
    <w:p w:rsidR="00045C1D" w:rsidRPr="00657F6B" w:rsidRDefault="00045C1D" w:rsidP="00045C1D">
      <w:pPr>
        <w:spacing w:line="240" w:lineRule="exact"/>
        <w:ind w:right="3405"/>
        <w:rPr>
          <w:b/>
          <w:spacing w:val="1"/>
          <w:sz w:val="21"/>
        </w:rPr>
      </w:pPr>
    </w:p>
    <w:p w:rsidR="00045C1D" w:rsidRPr="00657F6B" w:rsidRDefault="00045C1D" w:rsidP="00045C1D">
      <w:pPr>
        <w:spacing w:line="240" w:lineRule="exact"/>
        <w:ind w:right="3405"/>
        <w:rPr>
          <w:b/>
          <w:sz w:val="21"/>
        </w:rPr>
      </w:pPr>
      <w:r w:rsidRPr="00657F6B">
        <w:rPr>
          <w:b/>
          <w:spacing w:val="1"/>
          <w:sz w:val="21"/>
        </w:rPr>
        <w:t xml:space="preserve">     </w:t>
      </w:r>
    </w:p>
    <w:p w:rsidR="00703447" w:rsidRPr="00845D4F" w:rsidRDefault="00ED4F1D" w:rsidP="00ED4F1D">
      <w:pPr>
        <w:spacing w:line="0" w:lineRule="atLeast"/>
        <w:rPr>
          <w:b/>
          <w:sz w:val="24"/>
        </w:rPr>
      </w:pPr>
      <w:r w:rsidRPr="001D3B72">
        <w:rPr>
          <w:b/>
          <w:sz w:val="24"/>
        </w:rPr>
        <w:t xml:space="preserve">                                                                        </w:t>
      </w:r>
      <w:r w:rsidR="00703447" w:rsidRPr="00845D4F">
        <w:rPr>
          <w:b/>
          <w:sz w:val="24"/>
        </w:rPr>
        <w:t>ALLEGATO B</w:t>
      </w:r>
    </w:p>
    <w:p w:rsidR="00703447" w:rsidRPr="00845D4F" w:rsidRDefault="00703447" w:rsidP="00703447">
      <w:pPr>
        <w:spacing w:line="226" w:lineRule="exact"/>
        <w:rPr>
          <w:rFonts w:ascii="Times New Roman" w:eastAsia="Times New Roman" w:hAnsi="Times New Roman"/>
        </w:rPr>
      </w:pPr>
    </w:p>
    <w:p w:rsidR="00703447" w:rsidRDefault="00703447" w:rsidP="006C5DDD">
      <w:pPr>
        <w:spacing w:line="0" w:lineRule="atLeast"/>
        <w:ind w:left="480"/>
        <w:rPr>
          <w:sz w:val="16"/>
        </w:rPr>
      </w:pPr>
      <w:r>
        <w:rPr>
          <w:sz w:val="16"/>
        </w:rPr>
        <w:t xml:space="preserve">…i… </w:t>
      </w:r>
      <w:proofErr w:type="spellStart"/>
      <w:r>
        <w:rPr>
          <w:sz w:val="16"/>
        </w:rPr>
        <w:t>sottoscritt……</w:t>
      </w:r>
      <w:proofErr w:type="spellEnd"/>
      <w:r>
        <w:rPr>
          <w:sz w:val="16"/>
        </w:rPr>
        <w:t xml:space="preserve">. </w:t>
      </w:r>
      <w:r w:rsidR="006C5DDD">
        <w:rPr>
          <w:sz w:val="16"/>
        </w:rPr>
        <w:t>………………………</w:t>
      </w:r>
      <w:r w:rsidR="00740B7F">
        <w:rPr>
          <w:sz w:val="16"/>
        </w:rPr>
        <w:t>a</w:t>
      </w:r>
      <w:r>
        <w:rPr>
          <w:sz w:val="16"/>
        </w:rPr>
        <w:t>i sensi dell’art. 13 del GDPR (Regolamento Europeo UE 2016/679), autorizza l’Amministrazione scolastica ad utilizzare i dati personali</w:t>
      </w:r>
      <w:r w:rsidR="006C5DDD">
        <w:rPr>
          <w:sz w:val="16"/>
        </w:rPr>
        <w:t xml:space="preserve"> </w:t>
      </w:r>
      <w:r>
        <w:rPr>
          <w:sz w:val="16"/>
        </w:rPr>
        <w:t>dichiarati solo ai fini istituzionali e necessari per l’espletamento della procedura concorsuale di cui al presente bando.</w:t>
      </w:r>
    </w:p>
    <w:p w:rsidR="00703447" w:rsidRDefault="00703447" w:rsidP="00703447">
      <w:pPr>
        <w:spacing w:line="253" w:lineRule="exact"/>
        <w:rPr>
          <w:rFonts w:ascii="Times New Roman" w:eastAsia="Times New Roman" w:hAnsi="Times New Roman"/>
        </w:rPr>
      </w:pPr>
    </w:p>
    <w:p w:rsidR="00703447" w:rsidRDefault="00703447" w:rsidP="00703447">
      <w:pPr>
        <w:spacing w:line="0" w:lineRule="atLeast"/>
        <w:ind w:left="480"/>
        <w:rPr>
          <w:sz w:val="16"/>
        </w:rPr>
      </w:pPr>
      <w:r>
        <w:rPr>
          <w:sz w:val="16"/>
        </w:rPr>
        <w:t>Luogo e data__________________</w:t>
      </w:r>
    </w:p>
    <w:p w:rsidR="00703447" w:rsidRDefault="00703447" w:rsidP="00703447">
      <w:pPr>
        <w:spacing w:line="253" w:lineRule="exact"/>
        <w:rPr>
          <w:rFonts w:ascii="Times New Roman" w:eastAsia="Times New Roman" w:hAnsi="Times New Roman"/>
        </w:rPr>
      </w:pPr>
    </w:p>
    <w:tbl>
      <w:tblPr>
        <w:tblW w:w="1058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00"/>
        <w:gridCol w:w="3060"/>
        <w:gridCol w:w="2720"/>
      </w:tblGrid>
      <w:tr w:rsidR="00703447" w:rsidTr="00703447">
        <w:trPr>
          <w:trHeight w:val="195"/>
        </w:trPr>
        <w:tc>
          <w:tcPr>
            <w:tcW w:w="4800" w:type="dxa"/>
            <w:shd w:val="clear" w:color="auto" w:fill="auto"/>
            <w:vAlign w:val="bottom"/>
          </w:tcPr>
          <w:p w:rsidR="00703447" w:rsidRDefault="0070344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060" w:type="dxa"/>
            <w:shd w:val="clear" w:color="auto" w:fill="auto"/>
            <w:vAlign w:val="bottom"/>
          </w:tcPr>
          <w:p w:rsidR="00703447" w:rsidRDefault="0070344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720" w:type="dxa"/>
            <w:shd w:val="clear" w:color="auto" w:fill="auto"/>
            <w:vAlign w:val="bottom"/>
          </w:tcPr>
          <w:p w:rsidR="00703447" w:rsidRDefault="00703447">
            <w:pPr>
              <w:spacing w:line="0" w:lineRule="atLeast"/>
              <w:ind w:left="900"/>
              <w:rPr>
                <w:sz w:val="16"/>
              </w:rPr>
            </w:pPr>
            <w:r>
              <w:rPr>
                <w:sz w:val="16"/>
              </w:rPr>
              <w:t>Firma</w:t>
            </w:r>
          </w:p>
        </w:tc>
      </w:tr>
      <w:tr w:rsidR="00703447" w:rsidTr="00703447">
        <w:trPr>
          <w:trHeight w:val="226"/>
        </w:trPr>
        <w:tc>
          <w:tcPr>
            <w:tcW w:w="4800" w:type="dxa"/>
            <w:shd w:val="clear" w:color="auto" w:fill="auto"/>
            <w:vAlign w:val="bottom"/>
          </w:tcPr>
          <w:p w:rsidR="00703447" w:rsidRDefault="0070344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60" w:type="dxa"/>
            <w:shd w:val="clear" w:color="auto" w:fill="auto"/>
            <w:vAlign w:val="bottom"/>
          </w:tcPr>
          <w:p w:rsidR="00703447" w:rsidRDefault="00703447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720" w:type="dxa"/>
            <w:shd w:val="clear" w:color="auto" w:fill="auto"/>
            <w:vAlign w:val="bottom"/>
          </w:tcPr>
          <w:p w:rsidR="00703447" w:rsidRDefault="00703447">
            <w:pPr>
              <w:spacing w:line="0" w:lineRule="atLeast"/>
              <w:ind w:right="100"/>
              <w:jc w:val="right"/>
              <w:rPr>
                <w:sz w:val="16"/>
              </w:rPr>
            </w:pPr>
            <w:r>
              <w:rPr>
                <w:sz w:val="16"/>
              </w:rPr>
              <w:t>______________________</w:t>
            </w:r>
          </w:p>
        </w:tc>
      </w:tr>
    </w:tbl>
    <w:p w:rsidR="00703447" w:rsidRDefault="00703447" w:rsidP="00703447">
      <w:pPr>
        <w:spacing w:line="200" w:lineRule="exact"/>
        <w:rPr>
          <w:rFonts w:ascii="Times New Roman" w:eastAsia="Times New Roman" w:hAnsi="Times New Roman"/>
        </w:rPr>
      </w:pPr>
    </w:p>
    <w:p w:rsidR="00703447" w:rsidRPr="00ED4F1D" w:rsidRDefault="00703447" w:rsidP="00703447">
      <w:pPr>
        <w:spacing w:line="200" w:lineRule="exact"/>
        <w:rPr>
          <w:rFonts w:ascii="Times New Roman" w:eastAsia="Times New Roman" w:hAnsi="Times New Roman"/>
          <w:b/>
        </w:rPr>
      </w:pPr>
      <w:r w:rsidRPr="00ED4F1D">
        <w:rPr>
          <w:rFonts w:ascii="Times New Roman" w:eastAsia="Times New Roman" w:hAnsi="Times New Roman"/>
          <w:b/>
        </w:rPr>
        <w:t>GR</w:t>
      </w:r>
      <w:r w:rsidR="00740B7F">
        <w:rPr>
          <w:rFonts w:ascii="Times New Roman" w:eastAsia="Times New Roman" w:hAnsi="Times New Roman"/>
          <w:b/>
        </w:rPr>
        <w:t>IGLIA DI VALUTAZIONE PE TEAM DISPERSIONE</w:t>
      </w:r>
    </w:p>
    <w:p w:rsidR="00703447" w:rsidRDefault="00703447" w:rsidP="00703447">
      <w:pPr>
        <w:spacing w:line="200" w:lineRule="exact"/>
        <w:rPr>
          <w:rFonts w:ascii="Times New Roman" w:eastAsia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47"/>
        <w:gridCol w:w="2444"/>
        <w:gridCol w:w="2447"/>
        <w:gridCol w:w="2448"/>
      </w:tblGrid>
      <w:tr w:rsidR="00703447" w:rsidTr="00117E65">
        <w:tc>
          <w:tcPr>
            <w:tcW w:w="2447" w:type="dxa"/>
            <w:shd w:val="clear" w:color="auto" w:fill="E5DFEC"/>
          </w:tcPr>
          <w:p w:rsidR="00703447" w:rsidRPr="00117E65" w:rsidRDefault="00703447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  <w:r w:rsidRPr="00117E65">
              <w:rPr>
                <w:rFonts w:ascii="Times New Roman" w:eastAsia="Times New Roman" w:hAnsi="Times New Roman"/>
              </w:rPr>
              <w:t>TITOLI</w:t>
            </w:r>
          </w:p>
        </w:tc>
        <w:tc>
          <w:tcPr>
            <w:tcW w:w="2444" w:type="dxa"/>
            <w:shd w:val="clear" w:color="auto" w:fill="auto"/>
          </w:tcPr>
          <w:p w:rsidR="00703447" w:rsidRPr="00117E65" w:rsidRDefault="00ED4F1D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  <w:r w:rsidRPr="00117E65">
              <w:rPr>
                <w:rFonts w:ascii="Times New Roman" w:eastAsia="Times New Roman" w:hAnsi="Times New Roman"/>
              </w:rPr>
              <w:t>DESCRIZIONE TITOLI</w:t>
            </w:r>
          </w:p>
        </w:tc>
        <w:tc>
          <w:tcPr>
            <w:tcW w:w="2447" w:type="dxa"/>
            <w:shd w:val="clear" w:color="auto" w:fill="auto"/>
          </w:tcPr>
          <w:p w:rsidR="00703447" w:rsidRPr="00117E65" w:rsidRDefault="00ED4F1D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  <w:r w:rsidRPr="00117E65">
              <w:rPr>
                <w:rFonts w:ascii="Times New Roman" w:eastAsia="Times New Roman" w:hAnsi="Times New Roman"/>
              </w:rPr>
              <w:t xml:space="preserve">PUNTEGGIO COMMISSIONE </w:t>
            </w:r>
          </w:p>
        </w:tc>
        <w:tc>
          <w:tcPr>
            <w:tcW w:w="2448" w:type="dxa"/>
            <w:shd w:val="clear" w:color="auto" w:fill="auto"/>
          </w:tcPr>
          <w:p w:rsidR="00703447" w:rsidRPr="00117E65" w:rsidRDefault="00ED4F1D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  <w:r w:rsidRPr="00117E65">
              <w:rPr>
                <w:rFonts w:ascii="Times New Roman" w:eastAsia="Times New Roman" w:hAnsi="Times New Roman"/>
              </w:rPr>
              <w:t>AUTOVALUTAZIONE CANDIDATO</w:t>
            </w:r>
          </w:p>
        </w:tc>
      </w:tr>
      <w:tr w:rsidR="00703447" w:rsidTr="00117E65">
        <w:tc>
          <w:tcPr>
            <w:tcW w:w="2447" w:type="dxa"/>
            <w:shd w:val="clear" w:color="auto" w:fill="auto"/>
            <w:vAlign w:val="bottom"/>
          </w:tcPr>
          <w:p w:rsidR="00845D4F" w:rsidRPr="00117E65" w:rsidRDefault="001D3B72" w:rsidP="00117E65">
            <w:pPr>
              <w:spacing w:line="256" w:lineRule="exact"/>
              <w:rPr>
                <w:rFonts w:cs="Calibri"/>
              </w:rPr>
            </w:pPr>
            <w:r w:rsidRPr="00117E65">
              <w:rPr>
                <w:rFonts w:cs="Calibri"/>
              </w:rPr>
              <w:t>Laurea magistrale  con lode</w:t>
            </w:r>
          </w:p>
          <w:p w:rsidR="00E96532" w:rsidRPr="00117E65" w:rsidRDefault="00E96532" w:rsidP="00117E65">
            <w:pPr>
              <w:spacing w:line="256" w:lineRule="exact"/>
              <w:rPr>
                <w:rFonts w:ascii="Times New Roman" w:eastAsia="Times New Roman" w:hAnsi="Times New Roman" w:cs="Times New Roman"/>
              </w:rPr>
            </w:pPr>
            <w:r w:rsidRPr="00117E65">
              <w:rPr>
                <w:rFonts w:cs="Calibri"/>
              </w:rPr>
              <w:t>Max. 10 pt</w:t>
            </w:r>
          </w:p>
        </w:tc>
        <w:tc>
          <w:tcPr>
            <w:tcW w:w="2444" w:type="dxa"/>
            <w:shd w:val="clear" w:color="auto" w:fill="auto"/>
          </w:tcPr>
          <w:p w:rsidR="00703447" w:rsidRPr="00117E65" w:rsidRDefault="00703447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47" w:type="dxa"/>
            <w:shd w:val="clear" w:color="auto" w:fill="auto"/>
          </w:tcPr>
          <w:p w:rsidR="00703447" w:rsidRPr="00117E65" w:rsidRDefault="00703447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48" w:type="dxa"/>
            <w:shd w:val="clear" w:color="auto" w:fill="auto"/>
          </w:tcPr>
          <w:p w:rsidR="00703447" w:rsidRPr="00117E65" w:rsidRDefault="00703447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A366F9" w:rsidTr="00117E65">
        <w:tc>
          <w:tcPr>
            <w:tcW w:w="2447" w:type="dxa"/>
            <w:shd w:val="clear" w:color="auto" w:fill="auto"/>
            <w:vAlign w:val="bottom"/>
          </w:tcPr>
          <w:p w:rsidR="00A366F9" w:rsidRPr="00117E65" w:rsidRDefault="001D3B72" w:rsidP="00117E65">
            <w:pPr>
              <w:spacing w:line="263" w:lineRule="exact"/>
              <w:rPr>
                <w:rFonts w:cs="Calibri"/>
              </w:rPr>
            </w:pPr>
            <w:r w:rsidRPr="00117E65">
              <w:rPr>
                <w:rFonts w:cs="Calibri"/>
              </w:rPr>
              <w:t>Laurea magistrale con votazione da 100 a 110</w:t>
            </w:r>
          </w:p>
          <w:p w:rsidR="00E96532" w:rsidRPr="00117E65" w:rsidRDefault="00E96532" w:rsidP="00117E65">
            <w:pPr>
              <w:spacing w:line="263" w:lineRule="exact"/>
              <w:rPr>
                <w:sz w:val="24"/>
              </w:rPr>
            </w:pPr>
            <w:r w:rsidRPr="00117E65">
              <w:rPr>
                <w:rFonts w:cs="Calibri"/>
              </w:rPr>
              <w:t>Max. 8 pt</w:t>
            </w:r>
          </w:p>
        </w:tc>
        <w:tc>
          <w:tcPr>
            <w:tcW w:w="2444" w:type="dxa"/>
            <w:shd w:val="clear" w:color="auto" w:fill="auto"/>
            <w:vAlign w:val="bottom"/>
          </w:tcPr>
          <w:p w:rsidR="00A366F9" w:rsidRPr="00117E65" w:rsidRDefault="00A366F9" w:rsidP="00117E65">
            <w:pPr>
              <w:spacing w:line="263" w:lineRule="exact"/>
              <w:ind w:right="20"/>
              <w:rPr>
                <w:sz w:val="24"/>
              </w:rPr>
            </w:pPr>
          </w:p>
        </w:tc>
        <w:tc>
          <w:tcPr>
            <w:tcW w:w="2447" w:type="dxa"/>
            <w:shd w:val="clear" w:color="auto" w:fill="auto"/>
          </w:tcPr>
          <w:p w:rsidR="00A366F9" w:rsidRPr="00117E65" w:rsidRDefault="00A366F9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48" w:type="dxa"/>
            <w:shd w:val="clear" w:color="auto" w:fill="auto"/>
          </w:tcPr>
          <w:p w:rsidR="00A366F9" w:rsidRPr="00117E65" w:rsidRDefault="00A366F9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A366F9" w:rsidTr="00117E65">
        <w:tc>
          <w:tcPr>
            <w:tcW w:w="2447" w:type="dxa"/>
            <w:shd w:val="clear" w:color="auto" w:fill="auto"/>
            <w:vAlign w:val="bottom"/>
          </w:tcPr>
          <w:p w:rsidR="00A366F9" w:rsidRPr="00117E65" w:rsidRDefault="001D3B72" w:rsidP="00117E65">
            <w:pPr>
              <w:spacing w:line="265" w:lineRule="exact"/>
              <w:rPr>
                <w:rFonts w:cs="Calibri"/>
              </w:rPr>
            </w:pPr>
            <w:r w:rsidRPr="00117E65">
              <w:rPr>
                <w:rFonts w:cs="Calibri"/>
              </w:rPr>
              <w:t>Laurea magistrale con votazione inferiore a 100</w:t>
            </w:r>
          </w:p>
          <w:p w:rsidR="00E96532" w:rsidRPr="00E96532" w:rsidRDefault="00E96532" w:rsidP="00117E65">
            <w:pPr>
              <w:spacing w:line="265" w:lineRule="exact"/>
            </w:pPr>
            <w:r w:rsidRPr="00E96532">
              <w:t>Max. 6 pt</w:t>
            </w:r>
          </w:p>
        </w:tc>
        <w:tc>
          <w:tcPr>
            <w:tcW w:w="2444" w:type="dxa"/>
            <w:shd w:val="clear" w:color="auto" w:fill="auto"/>
            <w:vAlign w:val="bottom"/>
          </w:tcPr>
          <w:p w:rsidR="00A366F9" w:rsidRPr="00117E65" w:rsidRDefault="00A366F9" w:rsidP="00117E65">
            <w:pPr>
              <w:spacing w:line="263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47" w:type="dxa"/>
            <w:shd w:val="clear" w:color="auto" w:fill="auto"/>
          </w:tcPr>
          <w:p w:rsidR="00A366F9" w:rsidRPr="00117E65" w:rsidRDefault="00A366F9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48" w:type="dxa"/>
            <w:shd w:val="clear" w:color="auto" w:fill="auto"/>
          </w:tcPr>
          <w:p w:rsidR="00A366F9" w:rsidRPr="00117E65" w:rsidRDefault="00A366F9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A366F9" w:rsidTr="00117E65">
        <w:tc>
          <w:tcPr>
            <w:tcW w:w="2447" w:type="dxa"/>
            <w:shd w:val="clear" w:color="auto" w:fill="auto"/>
            <w:vAlign w:val="bottom"/>
          </w:tcPr>
          <w:p w:rsidR="00A366F9" w:rsidRPr="00E96532" w:rsidRDefault="00045C1D" w:rsidP="00117E65">
            <w:pPr>
              <w:spacing w:line="0" w:lineRule="atLeast"/>
            </w:pPr>
            <w:r w:rsidRPr="00117E65">
              <w:rPr>
                <w:rFonts w:cs="Calibri"/>
              </w:rPr>
              <w:t>Altra a</w:t>
            </w:r>
            <w:r w:rsidR="0096241D" w:rsidRPr="00117E65">
              <w:rPr>
                <w:rFonts w:cs="Calibri"/>
              </w:rPr>
              <w:t>bilitazione all’insegnamento, max, 5 pt</w:t>
            </w:r>
          </w:p>
        </w:tc>
        <w:tc>
          <w:tcPr>
            <w:tcW w:w="2444" w:type="dxa"/>
            <w:shd w:val="clear" w:color="auto" w:fill="auto"/>
            <w:vAlign w:val="bottom"/>
          </w:tcPr>
          <w:p w:rsidR="00A366F9" w:rsidRPr="00117E65" w:rsidRDefault="00A366F9" w:rsidP="00117E65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47" w:type="dxa"/>
            <w:shd w:val="clear" w:color="auto" w:fill="auto"/>
          </w:tcPr>
          <w:p w:rsidR="00A366F9" w:rsidRPr="00117E65" w:rsidRDefault="00A366F9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48" w:type="dxa"/>
            <w:shd w:val="clear" w:color="auto" w:fill="auto"/>
          </w:tcPr>
          <w:p w:rsidR="00A366F9" w:rsidRPr="00117E65" w:rsidRDefault="00A366F9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A366F9" w:rsidTr="00117E65">
        <w:tc>
          <w:tcPr>
            <w:tcW w:w="2447" w:type="dxa"/>
            <w:shd w:val="clear" w:color="auto" w:fill="auto"/>
            <w:vAlign w:val="bottom"/>
          </w:tcPr>
          <w:p w:rsidR="001D3B72" w:rsidRPr="00117E65" w:rsidRDefault="001D3B72" w:rsidP="00117E65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t>Dottorati di ricerca, Master, Specializzazioni, Corsi di</w:t>
            </w:r>
          </w:p>
          <w:p w:rsidR="001D3B72" w:rsidRPr="00117E65" w:rsidRDefault="001D3B72" w:rsidP="00117E65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t>perfezionamento</w:t>
            </w:r>
            <w:r w:rsidR="00740B7F" w:rsidRPr="00117E65">
              <w:rPr>
                <w:rFonts w:cs="Calibri"/>
              </w:rPr>
              <w:t xml:space="preserve"> post </w:t>
            </w:r>
            <w:proofErr w:type="spellStart"/>
            <w:r w:rsidR="00740B7F" w:rsidRPr="00117E65">
              <w:rPr>
                <w:rFonts w:cs="Calibri"/>
              </w:rPr>
              <w:t>lauream</w:t>
            </w:r>
            <w:proofErr w:type="spellEnd"/>
            <w:r w:rsidR="00740B7F" w:rsidRPr="00117E65">
              <w:rPr>
                <w:rFonts w:cs="Calibri"/>
              </w:rPr>
              <w:t>, coerenti con il P</w:t>
            </w:r>
            <w:r w:rsidRPr="00117E65">
              <w:rPr>
                <w:rFonts w:cs="Calibri"/>
              </w:rPr>
              <w:t>rogetto</w:t>
            </w:r>
            <w:r w:rsidR="00740B7F" w:rsidRPr="00117E65">
              <w:rPr>
                <w:rFonts w:cs="Calibri"/>
              </w:rPr>
              <w:t xml:space="preserve"> di dispersione </w:t>
            </w:r>
            <w:proofErr w:type="spellStart"/>
            <w:r w:rsidR="00740B7F" w:rsidRPr="00117E65">
              <w:rPr>
                <w:rFonts w:cs="Calibri"/>
              </w:rPr>
              <w:t>scolstica</w:t>
            </w:r>
            <w:proofErr w:type="spellEnd"/>
          </w:p>
          <w:p w:rsidR="00A366F9" w:rsidRPr="00117E65" w:rsidRDefault="00E96532" w:rsidP="00117E65">
            <w:pPr>
              <w:spacing w:line="263" w:lineRule="exact"/>
              <w:rPr>
                <w:sz w:val="24"/>
                <w:szCs w:val="24"/>
              </w:rPr>
            </w:pPr>
            <w:r w:rsidRPr="00117E65">
              <w:rPr>
                <w:rFonts w:cs="Calibri"/>
              </w:rPr>
              <w:t>(2 punti per ogni titolo, max. 5 titoli, max. 10 pt)</w:t>
            </w:r>
          </w:p>
        </w:tc>
        <w:tc>
          <w:tcPr>
            <w:tcW w:w="2444" w:type="dxa"/>
            <w:shd w:val="clear" w:color="auto" w:fill="auto"/>
            <w:vAlign w:val="bottom"/>
          </w:tcPr>
          <w:p w:rsidR="00A366F9" w:rsidRPr="00117E65" w:rsidRDefault="00A366F9" w:rsidP="00117E65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47" w:type="dxa"/>
            <w:shd w:val="clear" w:color="auto" w:fill="auto"/>
          </w:tcPr>
          <w:p w:rsidR="00A366F9" w:rsidRPr="00117E65" w:rsidRDefault="00A366F9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48" w:type="dxa"/>
            <w:shd w:val="clear" w:color="auto" w:fill="auto"/>
          </w:tcPr>
          <w:p w:rsidR="00A366F9" w:rsidRPr="00117E65" w:rsidRDefault="00A366F9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A366F9" w:rsidTr="00117E65">
        <w:tc>
          <w:tcPr>
            <w:tcW w:w="2447" w:type="dxa"/>
            <w:shd w:val="clear" w:color="auto" w:fill="auto"/>
            <w:vAlign w:val="bottom"/>
          </w:tcPr>
          <w:p w:rsidR="00A366F9" w:rsidRPr="00117E65" w:rsidRDefault="001D3B72" w:rsidP="00117E65">
            <w:pPr>
              <w:spacing w:line="0" w:lineRule="atLeast"/>
              <w:rPr>
                <w:sz w:val="24"/>
                <w:szCs w:val="24"/>
              </w:rPr>
            </w:pPr>
            <w:r w:rsidRPr="00117E65">
              <w:rPr>
                <w:rFonts w:cs="Calibri"/>
              </w:rPr>
              <w:t>Corsi di formazione fruiti in qualità di d</w:t>
            </w:r>
            <w:r w:rsidR="00045C1D" w:rsidRPr="00117E65">
              <w:rPr>
                <w:rFonts w:cs="Calibri"/>
              </w:rPr>
              <w:t>iscente attinenti alla tematica della dispersione scolastica</w:t>
            </w:r>
            <w:r w:rsidRPr="00117E65">
              <w:rPr>
                <w:rFonts w:cs="Calibri"/>
              </w:rPr>
              <w:t xml:space="preserve"> (3  punti  per ogni corso, max. 5</w:t>
            </w:r>
            <w:r w:rsidR="00E96532" w:rsidRPr="00117E65">
              <w:rPr>
                <w:rFonts w:cs="Calibri"/>
              </w:rPr>
              <w:t>, max. 15 pt)</w:t>
            </w:r>
          </w:p>
        </w:tc>
        <w:tc>
          <w:tcPr>
            <w:tcW w:w="2444" w:type="dxa"/>
            <w:shd w:val="clear" w:color="auto" w:fill="auto"/>
          </w:tcPr>
          <w:p w:rsidR="00A366F9" w:rsidRPr="00117E65" w:rsidRDefault="00A366F9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47" w:type="dxa"/>
            <w:shd w:val="clear" w:color="auto" w:fill="auto"/>
          </w:tcPr>
          <w:p w:rsidR="00A366F9" w:rsidRPr="00117E65" w:rsidRDefault="00A366F9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48" w:type="dxa"/>
            <w:shd w:val="clear" w:color="auto" w:fill="auto"/>
          </w:tcPr>
          <w:p w:rsidR="00A366F9" w:rsidRPr="00117E65" w:rsidRDefault="00A366F9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A366F9" w:rsidTr="00117E65">
        <w:tc>
          <w:tcPr>
            <w:tcW w:w="2447" w:type="dxa"/>
            <w:shd w:val="clear" w:color="auto" w:fill="auto"/>
            <w:vAlign w:val="bottom"/>
          </w:tcPr>
          <w:p w:rsidR="001D3B72" w:rsidRPr="00117E65" w:rsidRDefault="001D3B72" w:rsidP="00117E65">
            <w:pPr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lastRenderedPageBreak/>
              <w:t>Pubbl</w:t>
            </w:r>
            <w:r w:rsidR="00045C1D" w:rsidRPr="00117E65">
              <w:rPr>
                <w:rFonts w:cs="Calibri"/>
              </w:rPr>
              <w:t>icazioni coerenti con il Progetto generale</w:t>
            </w:r>
          </w:p>
          <w:p w:rsidR="00A366F9" w:rsidRPr="00117E65" w:rsidRDefault="001D3B72" w:rsidP="00117E65">
            <w:pPr>
              <w:spacing w:line="256" w:lineRule="exact"/>
              <w:rPr>
                <w:rFonts w:ascii="Times New Roman" w:eastAsia="Times New Roman" w:hAnsi="Times New Roman" w:cs="Times New Roman"/>
              </w:rPr>
            </w:pPr>
            <w:r w:rsidRPr="00117E65">
              <w:rPr>
                <w:rFonts w:cs="Calibri"/>
              </w:rPr>
              <w:t>(1 punto per ogni pubblicazione, max. 5)</w:t>
            </w:r>
          </w:p>
        </w:tc>
        <w:tc>
          <w:tcPr>
            <w:tcW w:w="2444" w:type="dxa"/>
            <w:shd w:val="clear" w:color="auto" w:fill="auto"/>
          </w:tcPr>
          <w:p w:rsidR="00A366F9" w:rsidRPr="00117E65" w:rsidRDefault="00A366F9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47" w:type="dxa"/>
            <w:shd w:val="clear" w:color="auto" w:fill="auto"/>
          </w:tcPr>
          <w:p w:rsidR="00A366F9" w:rsidRPr="00117E65" w:rsidRDefault="00A366F9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48" w:type="dxa"/>
            <w:shd w:val="clear" w:color="auto" w:fill="auto"/>
          </w:tcPr>
          <w:p w:rsidR="00A366F9" w:rsidRPr="00117E65" w:rsidRDefault="00A366F9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1D3B72" w:rsidTr="00117E65">
        <w:tc>
          <w:tcPr>
            <w:tcW w:w="9786" w:type="dxa"/>
            <w:gridSpan w:val="4"/>
            <w:shd w:val="clear" w:color="auto" w:fill="auto"/>
            <w:vAlign w:val="bottom"/>
          </w:tcPr>
          <w:p w:rsidR="001D3B72" w:rsidRPr="00117E65" w:rsidRDefault="001D3B72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  <w:r w:rsidRPr="00117E65">
              <w:rPr>
                <w:rFonts w:cs="Calibri"/>
                <w:b/>
              </w:rPr>
              <w:t>TITOLI DI SERVIZIO O  PR0FESSSIONALI</w:t>
            </w:r>
          </w:p>
        </w:tc>
      </w:tr>
      <w:tr w:rsidR="00A366F9" w:rsidTr="00117E65">
        <w:trPr>
          <w:trHeight w:val="480"/>
        </w:trPr>
        <w:tc>
          <w:tcPr>
            <w:tcW w:w="2447" w:type="dxa"/>
            <w:shd w:val="clear" w:color="auto" w:fill="auto"/>
            <w:vAlign w:val="bottom"/>
          </w:tcPr>
          <w:p w:rsidR="00045C1D" w:rsidRPr="00117E65" w:rsidRDefault="00045C1D" w:rsidP="00117E65">
            <w:pPr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t xml:space="preserve">Incarichi svolti all’interno delle istituzioni scolastiche che implicano aspetti organizzativi (es. coordinatore di classe, referenti di progetto, funzioni strumentali, collaborazioni con la Dirigenza, figure di sistema, ecc.) </w:t>
            </w:r>
          </w:p>
          <w:p w:rsidR="001D3B72" w:rsidRPr="00212C27" w:rsidRDefault="00045C1D" w:rsidP="00117E65">
            <w:pPr>
              <w:spacing w:line="0" w:lineRule="atLeast"/>
            </w:pPr>
            <w:r w:rsidRPr="00117E65">
              <w:rPr>
                <w:rFonts w:cs="Calibri"/>
              </w:rPr>
              <w:t xml:space="preserve"> (6 punti per ogni tipologia di incarico, max. 5)</w:t>
            </w:r>
          </w:p>
        </w:tc>
        <w:tc>
          <w:tcPr>
            <w:tcW w:w="2444" w:type="dxa"/>
            <w:shd w:val="clear" w:color="auto" w:fill="auto"/>
          </w:tcPr>
          <w:p w:rsidR="00A366F9" w:rsidRPr="00117E65" w:rsidRDefault="00A366F9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47" w:type="dxa"/>
            <w:shd w:val="clear" w:color="auto" w:fill="auto"/>
          </w:tcPr>
          <w:p w:rsidR="00A366F9" w:rsidRPr="00117E65" w:rsidRDefault="00A366F9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48" w:type="dxa"/>
            <w:shd w:val="clear" w:color="auto" w:fill="auto"/>
          </w:tcPr>
          <w:p w:rsidR="00A366F9" w:rsidRPr="00117E65" w:rsidRDefault="00A366F9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1D3B72" w:rsidTr="00117E65">
        <w:trPr>
          <w:trHeight w:val="500"/>
        </w:trPr>
        <w:tc>
          <w:tcPr>
            <w:tcW w:w="2447" w:type="dxa"/>
            <w:shd w:val="clear" w:color="auto" w:fill="auto"/>
            <w:vAlign w:val="bottom"/>
          </w:tcPr>
          <w:p w:rsidR="001D3B72" w:rsidRPr="00117E65" w:rsidRDefault="001D3B72" w:rsidP="00117E65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t xml:space="preserve">Certificazioni  informatiche </w:t>
            </w:r>
          </w:p>
          <w:p w:rsidR="001D3B72" w:rsidRDefault="001D3B72" w:rsidP="00117E65">
            <w:pPr>
              <w:spacing w:line="0" w:lineRule="atLeast"/>
            </w:pPr>
            <w:r w:rsidRPr="00117E65">
              <w:rPr>
                <w:rFonts w:cs="Calibri"/>
              </w:rPr>
              <w:t>(</w:t>
            </w:r>
            <w:r w:rsidR="00E96532" w:rsidRPr="00117E65">
              <w:rPr>
                <w:rFonts w:cs="Calibri"/>
              </w:rPr>
              <w:t>1 punto per ogni certificazione, max. 5 pt)</w:t>
            </w:r>
          </w:p>
          <w:p w:rsidR="001D3B72" w:rsidRDefault="001D3B72" w:rsidP="00117E65">
            <w:pPr>
              <w:spacing w:line="0" w:lineRule="atLeast"/>
            </w:pPr>
          </w:p>
        </w:tc>
        <w:tc>
          <w:tcPr>
            <w:tcW w:w="2444" w:type="dxa"/>
            <w:shd w:val="clear" w:color="auto" w:fill="auto"/>
          </w:tcPr>
          <w:p w:rsidR="001D3B72" w:rsidRPr="00117E65" w:rsidRDefault="001D3B72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47" w:type="dxa"/>
            <w:shd w:val="clear" w:color="auto" w:fill="auto"/>
          </w:tcPr>
          <w:p w:rsidR="001D3B72" w:rsidRPr="00117E65" w:rsidRDefault="001D3B72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48" w:type="dxa"/>
            <w:shd w:val="clear" w:color="auto" w:fill="auto"/>
          </w:tcPr>
          <w:p w:rsidR="001D3B72" w:rsidRPr="00117E65" w:rsidRDefault="001D3B72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1D3B72" w:rsidTr="00117E65">
        <w:trPr>
          <w:trHeight w:val="349"/>
        </w:trPr>
        <w:tc>
          <w:tcPr>
            <w:tcW w:w="2447" w:type="dxa"/>
            <w:shd w:val="clear" w:color="auto" w:fill="auto"/>
            <w:vAlign w:val="bottom"/>
          </w:tcPr>
          <w:p w:rsidR="00045C1D" w:rsidRPr="00117E65" w:rsidRDefault="00045C1D" w:rsidP="00117E65">
            <w:pPr>
              <w:adjustRightInd w:val="0"/>
              <w:rPr>
                <w:rFonts w:cs="Calibri"/>
              </w:rPr>
            </w:pPr>
            <w:r w:rsidRPr="00117E65">
              <w:rPr>
                <w:rFonts w:cs="Calibri"/>
              </w:rPr>
              <w:t xml:space="preserve">Esperienze di coordinamento e organizzazione diretta di progettualità complesse (es. PON, </w:t>
            </w:r>
            <w:proofErr w:type="spellStart"/>
            <w:r w:rsidRPr="00117E65">
              <w:rPr>
                <w:rFonts w:cs="Calibri"/>
              </w:rPr>
              <w:t>ERASMUS+</w:t>
            </w:r>
            <w:proofErr w:type="spellEnd"/>
            <w:r w:rsidRPr="00117E65">
              <w:rPr>
                <w:rFonts w:cs="Calibri"/>
              </w:rPr>
              <w:t xml:space="preserve">,ecc) </w:t>
            </w:r>
          </w:p>
          <w:p w:rsidR="00E96532" w:rsidRDefault="00045C1D" w:rsidP="00117E65">
            <w:pPr>
              <w:spacing w:line="0" w:lineRule="atLeast"/>
            </w:pPr>
            <w:r w:rsidRPr="00117E65">
              <w:rPr>
                <w:rFonts w:cs="Calibri"/>
              </w:rPr>
              <w:t>(5pt per ogni esperienza, max. 5 esperienze)</w:t>
            </w:r>
          </w:p>
        </w:tc>
        <w:tc>
          <w:tcPr>
            <w:tcW w:w="2444" w:type="dxa"/>
            <w:shd w:val="clear" w:color="auto" w:fill="auto"/>
          </w:tcPr>
          <w:p w:rsidR="001D3B72" w:rsidRPr="00117E65" w:rsidRDefault="001D3B72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47" w:type="dxa"/>
            <w:shd w:val="clear" w:color="auto" w:fill="auto"/>
          </w:tcPr>
          <w:p w:rsidR="001D3B72" w:rsidRPr="00117E65" w:rsidRDefault="001D3B72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48" w:type="dxa"/>
            <w:shd w:val="clear" w:color="auto" w:fill="auto"/>
          </w:tcPr>
          <w:p w:rsidR="001D3B72" w:rsidRPr="00117E65" w:rsidRDefault="001D3B72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740B7F" w:rsidTr="00117E65">
        <w:tblPrEx>
          <w:tblCellMar>
            <w:left w:w="70" w:type="dxa"/>
            <w:right w:w="70" w:type="dxa"/>
          </w:tblCellMar>
          <w:tblLook w:val="0000"/>
        </w:tblPrEx>
        <w:trPr>
          <w:trHeight w:val="784"/>
        </w:trPr>
        <w:tc>
          <w:tcPr>
            <w:tcW w:w="2447" w:type="dxa"/>
            <w:shd w:val="clear" w:color="auto" w:fill="FFFF00"/>
          </w:tcPr>
          <w:p w:rsidR="00740B7F" w:rsidRPr="00117E65" w:rsidRDefault="00740B7F" w:rsidP="00117E65">
            <w:pPr>
              <w:spacing w:line="200" w:lineRule="exact"/>
              <w:ind w:left="108"/>
              <w:rPr>
                <w:rFonts w:ascii="Times New Roman" w:eastAsia="Times New Roman" w:hAnsi="Times New Roman"/>
                <w:color w:val="FF0000"/>
              </w:rPr>
            </w:pPr>
            <w:r w:rsidRPr="00117E65">
              <w:rPr>
                <w:rFonts w:ascii="Times New Roman" w:eastAsia="Times New Roman" w:hAnsi="Times New Roman"/>
                <w:color w:val="FF0000"/>
              </w:rPr>
              <w:t>PUNTEGGIO TOTALE</w:t>
            </w:r>
          </w:p>
          <w:p w:rsidR="00740B7F" w:rsidRPr="00117E65" w:rsidRDefault="00740B7F" w:rsidP="00117E65">
            <w:pPr>
              <w:spacing w:line="200" w:lineRule="exact"/>
              <w:ind w:left="108"/>
              <w:rPr>
                <w:rFonts w:ascii="Times New Roman" w:eastAsia="Times New Roman" w:hAnsi="Times New Roman"/>
              </w:rPr>
            </w:pPr>
          </w:p>
        </w:tc>
        <w:tc>
          <w:tcPr>
            <w:tcW w:w="4891" w:type="dxa"/>
            <w:gridSpan w:val="2"/>
            <w:shd w:val="clear" w:color="auto" w:fill="FFFF00"/>
          </w:tcPr>
          <w:p w:rsidR="00740B7F" w:rsidRPr="00117E65" w:rsidRDefault="00740B7F" w:rsidP="00117E65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:rsidR="00740B7F" w:rsidRPr="00117E65" w:rsidRDefault="00740B7F" w:rsidP="00117E65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:rsidR="00740B7F" w:rsidRPr="00117E65" w:rsidRDefault="00740B7F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48" w:type="dxa"/>
            <w:shd w:val="clear" w:color="auto" w:fill="FFFF00"/>
          </w:tcPr>
          <w:p w:rsidR="00740B7F" w:rsidRPr="00117E65" w:rsidRDefault="00740B7F" w:rsidP="00117E65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  <w:p w:rsidR="00740B7F" w:rsidRPr="00117E65" w:rsidRDefault="00740B7F" w:rsidP="00117E65">
            <w:pPr>
              <w:spacing w:line="200" w:lineRule="exact"/>
              <w:rPr>
                <w:rFonts w:ascii="Times New Roman" w:eastAsia="Times New Roman" w:hAnsi="Times New Roman"/>
              </w:rPr>
            </w:pPr>
            <w:r w:rsidRPr="00117E65">
              <w:rPr>
                <w:rFonts w:ascii="Times New Roman" w:eastAsia="Times New Roman" w:hAnsi="Times New Roman"/>
              </w:rPr>
              <w:t xml:space="preserve">         100/100</w:t>
            </w:r>
          </w:p>
        </w:tc>
      </w:tr>
    </w:tbl>
    <w:p w:rsidR="00ED4F1D" w:rsidRDefault="00ED4F1D" w:rsidP="00ED4F1D">
      <w:pPr>
        <w:spacing w:line="200" w:lineRule="exact"/>
        <w:rPr>
          <w:rFonts w:ascii="Times New Roman" w:eastAsia="Times New Roman" w:hAnsi="Times New Roman"/>
        </w:rPr>
      </w:pPr>
    </w:p>
    <w:p w:rsidR="00A366F9" w:rsidRDefault="00A366F9" w:rsidP="00ED4F1D">
      <w:pPr>
        <w:spacing w:line="20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NB: PER LA COMPILAZIONE, CONSIDERARE LA GRIGLIA DI VALUTAZIONE NELL’AVVISO INTERNO</w:t>
      </w:r>
    </w:p>
    <w:sectPr w:rsidR="00A366F9" w:rsidSect="008708BE">
      <w:pgSz w:w="11906" w:h="16838" w:code="9"/>
      <w:pgMar w:top="1417" w:right="1134" w:bottom="1134" w:left="1134" w:header="5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D05" w:rsidRDefault="00D15D05" w:rsidP="00002E03">
      <w:r>
        <w:separator/>
      </w:r>
    </w:p>
  </w:endnote>
  <w:endnote w:type="continuationSeparator" w:id="0">
    <w:p w:rsidR="00D15D05" w:rsidRDefault="00D15D05" w:rsidP="00002E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D05" w:rsidRDefault="00D15D05" w:rsidP="00002E03">
      <w:r>
        <w:separator/>
      </w:r>
    </w:p>
  </w:footnote>
  <w:footnote w:type="continuationSeparator" w:id="0">
    <w:p w:rsidR="00D15D05" w:rsidRDefault="00D15D05" w:rsidP="00002E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D7B7F"/>
    <w:multiLevelType w:val="hybridMultilevel"/>
    <w:tmpl w:val="F91EA4B8"/>
    <w:lvl w:ilvl="0" w:tplc="3A96002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0" w:hanging="360"/>
      </w:pPr>
    </w:lvl>
    <w:lvl w:ilvl="2" w:tplc="0410001B" w:tentative="1">
      <w:start w:val="1"/>
      <w:numFmt w:val="lowerRoman"/>
      <w:lvlText w:val="%3."/>
      <w:lvlJc w:val="right"/>
      <w:pPr>
        <w:ind w:left="2440" w:hanging="180"/>
      </w:pPr>
    </w:lvl>
    <w:lvl w:ilvl="3" w:tplc="0410000F" w:tentative="1">
      <w:start w:val="1"/>
      <w:numFmt w:val="decimal"/>
      <w:lvlText w:val="%4."/>
      <w:lvlJc w:val="left"/>
      <w:pPr>
        <w:ind w:left="3160" w:hanging="360"/>
      </w:pPr>
    </w:lvl>
    <w:lvl w:ilvl="4" w:tplc="04100019" w:tentative="1">
      <w:start w:val="1"/>
      <w:numFmt w:val="lowerLetter"/>
      <w:lvlText w:val="%5."/>
      <w:lvlJc w:val="left"/>
      <w:pPr>
        <w:ind w:left="3880" w:hanging="360"/>
      </w:pPr>
    </w:lvl>
    <w:lvl w:ilvl="5" w:tplc="0410001B" w:tentative="1">
      <w:start w:val="1"/>
      <w:numFmt w:val="lowerRoman"/>
      <w:lvlText w:val="%6."/>
      <w:lvlJc w:val="right"/>
      <w:pPr>
        <w:ind w:left="4600" w:hanging="180"/>
      </w:pPr>
    </w:lvl>
    <w:lvl w:ilvl="6" w:tplc="0410000F" w:tentative="1">
      <w:start w:val="1"/>
      <w:numFmt w:val="decimal"/>
      <w:lvlText w:val="%7."/>
      <w:lvlJc w:val="left"/>
      <w:pPr>
        <w:ind w:left="5320" w:hanging="360"/>
      </w:pPr>
    </w:lvl>
    <w:lvl w:ilvl="7" w:tplc="04100019" w:tentative="1">
      <w:start w:val="1"/>
      <w:numFmt w:val="lowerLetter"/>
      <w:lvlText w:val="%8."/>
      <w:lvlJc w:val="left"/>
      <w:pPr>
        <w:ind w:left="6040" w:hanging="360"/>
      </w:pPr>
    </w:lvl>
    <w:lvl w:ilvl="8" w:tplc="0410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1">
    <w:nsid w:val="0A6F7812"/>
    <w:multiLevelType w:val="hybridMultilevel"/>
    <w:tmpl w:val="F91EA4B8"/>
    <w:lvl w:ilvl="0" w:tplc="3A96002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0" w:hanging="360"/>
      </w:pPr>
    </w:lvl>
    <w:lvl w:ilvl="2" w:tplc="0410001B" w:tentative="1">
      <w:start w:val="1"/>
      <w:numFmt w:val="lowerRoman"/>
      <w:lvlText w:val="%3."/>
      <w:lvlJc w:val="right"/>
      <w:pPr>
        <w:ind w:left="2440" w:hanging="180"/>
      </w:pPr>
    </w:lvl>
    <w:lvl w:ilvl="3" w:tplc="0410000F" w:tentative="1">
      <w:start w:val="1"/>
      <w:numFmt w:val="decimal"/>
      <w:lvlText w:val="%4."/>
      <w:lvlJc w:val="left"/>
      <w:pPr>
        <w:ind w:left="3160" w:hanging="360"/>
      </w:pPr>
    </w:lvl>
    <w:lvl w:ilvl="4" w:tplc="04100019" w:tentative="1">
      <w:start w:val="1"/>
      <w:numFmt w:val="lowerLetter"/>
      <w:lvlText w:val="%5."/>
      <w:lvlJc w:val="left"/>
      <w:pPr>
        <w:ind w:left="3880" w:hanging="360"/>
      </w:pPr>
    </w:lvl>
    <w:lvl w:ilvl="5" w:tplc="0410001B" w:tentative="1">
      <w:start w:val="1"/>
      <w:numFmt w:val="lowerRoman"/>
      <w:lvlText w:val="%6."/>
      <w:lvlJc w:val="right"/>
      <w:pPr>
        <w:ind w:left="4600" w:hanging="180"/>
      </w:pPr>
    </w:lvl>
    <w:lvl w:ilvl="6" w:tplc="0410000F" w:tentative="1">
      <w:start w:val="1"/>
      <w:numFmt w:val="decimal"/>
      <w:lvlText w:val="%7."/>
      <w:lvlJc w:val="left"/>
      <w:pPr>
        <w:ind w:left="5320" w:hanging="360"/>
      </w:pPr>
    </w:lvl>
    <w:lvl w:ilvl="7" w:tplc="04100019" w:tentative="1">
      <w:start w:val="1"/>
      <w:numFmt w:val="lowerLetter"/>
      <w:lvlText w:val="%8."/>
      <w:lvlJc w:val="left"/>
      <w:pPr>
        <w:ind w:left="6040" w:hanging="360"/>
      </w:pPr>
    </w:lvl>
    <w:lvl w:ilvl="8" w:tplc="0410001B" w:tentative="1">
      <w:start w:val="1"/>
      <w:numFmt w:val="lowerRoman"/>
      <w:lvlText w:val="%9."/>
      <w:lvlJc w:val="right"/>
      <w:pPr>
        <w:ind w:left="67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03447"/>
    <w:rsid w:val="00002E03"/>
    <w:rsid w:val="00021732"/>
    <w:rsid w:val="00045C1D"/>
    <w:rsid w:val="00084027"/>
    <w:rsid w:val="000B53DB"/>
    <w:rsid w:val="00117E65"/>
    <w:rsid w:val="001D3B72"/>
    <w:rsid w:val="001E3AAA"/>
    <w:rsid w:val="002B3CF8"/>
    <w:rsid w:val="00507B33"/>
    <w:rsid w:val="005127C5"/>
    <w:rsid w:val="006104EE"/>
    <w:rsid w:val="00631297"/>
    <w:rsid w:val="00631B02"/>
    <w:rsid w:val="00670244"/>
    <w:rsid w:val="006C5DDD"/>
    <w:rsid w:val="00703447"/>
    <w:rsid w:val="00740B7F"/>
    <w:rsid w:val="007B24DA"/>
    <w:rsid w:val="00845D4F"/>
    <w:rsid w:val="008708BE"/>
    <w:rsid w:val="0096241D"/>
    <w:rsid w:val="009655F4"/>
    <w:rsid w:val="00A366F9"/>
    <w:rsid w:val="00A54B8B"/>
    <w:rsid w:val="00D15D05"/>
    <w:rsid w:val="00D26610"/>
    <w:rsid w:val="00D8216F"/>
    <w:rsid w:val="00E1324B"/>
    <w:rsid w:val="00E42535"/>
    <w:rsid w:val="00E96532"/>
    <w:rsid w:val="00ED4F1D"/>
    <w:rsid w:val="00EF79CA"/>
    <w:rsid w:val="00F015A1"/>
    <w:rsid w:val="00F67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03447"/>
    <w:rPr>
      <w:rFonts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034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ED4F1D"/>
    <w:pPr>
      <w:tabs>
        <w:tab w:val="center" w:pos="4819"/>
        <w:tab w:val="right" w:pos="9638"/>
      </w:tabs>
      <w:suppressAutoHyphens/>
    </w:pPr>
    <w:rPr>
      <w:rFonts w:cs="Times New Roman"/>
      <w:sz w:val="22"/>
      <w:szCs w:val="22"/>
      <w:lang w:eastAsia="zh-CN"/>
    </w:rPr>
  </w:style>
  <w:style w:type="character" w:customStyle="1" w:styleId="IntestazioneCarattere">
    <w:name w:val="Intestazione Carattere"/>
    <w:link w:val="Intestazione"/>
    <w:uiPriority w:val="99"/>
    <w:rsid w:val="00ED4F1D"/>
    <w:rPr>
      <w:rFonts w:ascii="Calibri" w:eastAsia="Calibri" w:hAnsi="Calibri" w:cs="Times New Roman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4F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D4F1D"/>
    <w:rPr>
      <w:rFonts w:ascii="Tahoma" w:eastAsia="Calibri" w:hAnsi="Tahoma" w:cs="Tahoma"/>
      <w:sz w:val="16"/>
      <w:szCs w:val="16"/>
      <w:lang w:eastAsia="it-IT"/>
    </w:rPr>
  </w:style>
  <w:style w:type="paragraph" w:styleId="Corpotesto">
    <w:name w:val="Corpo testo"/>
    <w:basedOn w:val="Normale"/>
    <w:link w:val="CorpotestoCarattere"/>
    <w:uiPriority w:val="1"/>
    <w:qFormat/>
    <w:rsid w:val="00E42535"/>
    <w:pPr>
      <w:widowControl w:val="0"/>
      <w:autoSpaceDE w:val="0"/>
      <w:autoSpaceDN w:val="0"/>
      <w:ind w:left="113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link w:val="Corpotesto"/>
    <w:uiPriority w:val="1"/>
    <w:rsid w:val="00E42535"/>
    <w:rPr>
      <w:rFonts w:ascii="Times New Roman" w:eastAsia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002E0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02E03"/>
    <w:rPr>
      <w:rFonts w:ascii="Calibri" w:eastAsia="Calibri" w:hAnsi="Calibri" w:cs="Arial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 Rossetti</dc:creator>
  <cp:lastModifiedBy>Vittoria Antonucci</cp:lastModifiedBy>
  <cp:revision>2</cp:revision>
  <dcterms:created xsi:type="dcterms:W3CDTF">2024-11-11T15:25:00Z</dcterms:created>
  <dcterms:modified xsi:type="dcterms:W3CDTF">2024-11-11T15:25:00Z</dcterms:modified>
</cp:coreProperties>
</file>